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E8" w:rsidRPr="00D27AE8" w:rsidRDefault="00E72012" w:rsidP="00D27AE8">
      <w:pPr>
        <w:shd w:val="clear" w:color="auto" w:fill="FFFFFF"/>
        <w:spacing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               </w:t>
      </w:r>
    </w:p>
    <w:p w:rsidR="00D27AE8" w:rsidRPr="00D27AE8" w:rsidRDefault="00E72012" w:rsidP="00D27AE8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</w:pPr>
      <w:r>
        <w:t xml:space="preserve">              </w:t>
      </w:r>
      <w:bookmarkStart w:id="0" w:name="_GoBack"/>
      <w:r>
        <w:t xml:space="preserve">   </w:t>
      </w:r>
      <w:hyperlink r:id="rId5" w:history="1">
        <w:r w:rsidR="00D27AE8" w:rsidRPr="00D27AE8">
          <w:rPr>
            <w:rFonts w:ascii="Tahoma" w:eastAsia="Times New Roman" w:hAnsi="Tahoma" w:cs="Tahoma"/>
            <w:b/>
            <w:bCs/>
            <w:color w:val="4990D7"/>
            <w:sz w:val="20"/>
            <w:szCs w:val="20"/>
            <w:u w:val="single"/>
            <w:lang w:eastAsia="ru-RU"/>
          </w:rPr>
          <w:t>ПАМЯТКА ПО АНТИТЕРРОРИСТИЧЕСКОЙ БЕЗОПАСНОСТИ</w:t>
        </w:r>
      </w:hyperlink>
      <w:bookmarkEnd w:id="0"/>
    </w:p>
    <w:p w:rsidR="00E72012" w:rsidRDefault="00E72012" w:rsidP="00D27AE8">
      <w:pPr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</w:p>
    <w:p w:rsidR="00D27AE8" w:rsidRPr="00D27AE8" w:rsidRDefault="00D27AE8" w:rsidP="00D27AE8">
      <w:pPr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Остерегайтесь людей с большими сумками и чемоданами, особенно, если они находятся в месте, не подходящем для такой поклажи.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 багаже.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Если вы не можете удалиться от подозрительного человека, следите за мимикой его лица (специалисты утверждают, что преступник, готовящийся к теракту, обычно выглядит чрезвычайно сосредоточено, губы плотно сжаты, либо медленно двигаются, как будто читая молитву).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Никогда не принимайте от незнакомцев пакеты и сумки, не оставляйте свои сумки без присмотра.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Ознакомьтесь с планом эвакуации, узнайте, где находятся резервные выходы из здания.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Если произошел взрыв, пожар, вы слышите сильный шум и крики – немедленно приступайте к эвакуации. Предупредите об этом соседей, возьмите с собой документы и деньги. Помещение покидайте организованно.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Возвращайтесь в покинутое помещение только после разрешения ответственных лиц.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Получив сообщение от руководства или правоохранительных органов о начале эвакуации, соблюдайте спокойствие и четко выполняйте их команды.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Старайтесь не поддаваться панике, что бы ни произошло.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ТЕЛЕФОНЫ СЛУЖБЫ СПАСЕНИЯ</w:t>
      </w:r>
      <w:proofErr w:type="gramStart"/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П</w:t>
      </w:r>
      <w:proofErr w:type="gramEnd"/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о телефону «01» звонят, когда жизни и здоровью человека угрожает стихия: огонь, вода и прочее. Это телефон пожарных и спасателей. Если ты почувствовал запах дыма, увидел огонь или другие признаки пожара - звони по телефону 01.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По телефону «02» звонят, когда жизни и здоровью человека угрожает другой человек. Это телефон милиции. Если ты нашел подозрительный предмет, стал свидетелем происшествия, находишься в опасности - звони по телефону 02.</w:t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D27AE8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Единый телефон спасения «112», позвонив по которому, можно сообщить о любом происшествии. Оператор сам передаст твоё сообщение во все необходимые службы помощи: МЧС «01», милицию «02», скорую помощь «0</w:t>
      </w:r>
      <w:r w:rsidR="00E72012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3</w:t>
      </w:r>
    </w:p>
    <w:p w:rsidR="00EC7605" w:rsidRDefault="00EC7605"/>
    <w:sectPr w:rsidR="00EC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E8"/>
    <w:rsid w:val="00D27AE8"/>
    <w:rsid w:val="00E72012"/>
    <w:rsid w:val="00EC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69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09943">
          <w:marLeft w:val="0"/>
          <w:marRight w:val="0"/>
          <w:marTop w:val="0"/>
          <w:marBottom w:val="0"/>
          <w:divBdr>
            <w:top w:val="single" w:sz="6" w:space="15" w:color="CBCBCB"/>
            <w:left w:val="single" w:sz="6" w:space="11" w:color="CBCBCB"/>
            <w:bottom w:val="single" w:sz="6" w:space="15" w:color="CBCBCB"/>
            <w:right w:val="single" w:sz="6" w:space="11" w:color="CBCBC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anovskoe-sp.ru/antiterroristicheskaya-deyatelnost/11260-pamyatka-po-antiterroristicheskoj-bezopas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2025-07-16T12:37:00Z</dcterms:created>
  <dcterms:modified xsi:type="dcterms:W3CDTF">2025-07-16T13:18:00Z</dcterms:modified>
</cp:coreProperties>
</file>