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6B" w:rsidRPr="00234C60" w:rsidRDefault="00952D6B" w:rsidP="00CF05E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952D6B" w:rsidRPr="00234C60" w:rsidRDefault="00952D6B" w:rsidP="00CF05E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385FF7" w:rsidRPr="00234C60" w:rsidRDefault="004E071D" w:rsidP="004E07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</w:t>
      </w:r>
      <w:bookmarkStart w:id="0" w:name="_GoBack"/>
      <w:bookmarkEnd w:id="0"/>
      <w:r w:rsidR="00385FF7" w:rsidRPr="00234C60">
        <w:rPr>
          <w:rFonts w:ascii="Times New Roman" w:hAnsi="Times New Roman"/>
        </w:rPr>
        <w:t>Утверждено</w:t>
      </w:r>
    </w:p>
    <w:p w:rsidR="00385FF7" w:rsidRPr="00234C60" w:rsidRDefault="00385FF7" w:rsidP="00385FF7">
      <w:pPr>
        <w:widowControl w:val="0"/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/>
        </w:rPr>
      </w:pPr>
      <w:r w:rsidRPr="00234C60">
        <w:rPr>
          <w:rFonts w:ascii="Times New Roman" w:hAnsi="Times New Roman"/>
        </w:rPr>
        <w:t xml:space="preserve">решением </w:t>
      </w:r>
      <w:r w:rsidR="00DD4CA1" w:rsidRPr="00234C60">
        <w:rPr>
          <w:rFonts w:ascii="Times New Roman" w:hAnsi="Times New Roman"/>
        </w:rPr>
        <w:t>Собрания депутатов</w:t>
      </w:r>
    </w:p>
    <w:p w:rsidR="00385FF7" w:rsidRPr="00234C60" w:rsidRDefault="00385FF7" w:rsidP="00385FF7">
      <w:pPr>
        <w:widowControl w:val="0"/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/>
        </w:rPr>
      </w:pPr>
      <w:r w:rsidRPr="00234C60">
        <w:rPr>
          <w:rFonts w:ascii="Times New Roman" w:hAnsi="Times New Roman"/>
        </w:rPr>
        <w:t xml:space="preserve">сельского поселения </w:t>
      </w:r>
      <w:r w:rsidR="00DD4CA1" w:rsidRPr="00234C60">
        <w:rPr>
          <w:rFonts w:ascii="Times New Roman" w:hAnsi="Times New Roman"/>
        </w:rPr>
        <w:t>«сельсовет «</w:t>
      </w:r>
      <w:proofErr w:type="spellStart"/>
      <w:r w:rsidR="00DD4CA1" w:rsidRPr="00234C60">
        <w:rPr>
          <w:rFonts w:ascii="Times New Roman" w:hAnsi="Times New Roman"/>
        </w:rPr>
        <w:t>Бурдекинский</w:t>
      </w:r>
      <w:proofErr w:type="spellEnd"/>
      <w:r w:rsidR="00DD4CA1" w:rsidRPr="00234C60">
        <w:rPr>
          <w:rFonts w:ascii="Times New Roman" w:hAnsi="Times New Roman"/>
        </w:rPr>
        <w:t>»</w:t>
      </w:r>
    </w:p>
    <w:p w:rsidR="00385FF7" w:rsidRPr="00234C60" w:rsidRDefault="00385FF7" w:rsidP="00385FF7">
      <w:pPr>
        <w:widowControl w:val="0"/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/>
        </w:rPr>
      </w:pPr>
      <w:r w:rsidRPr="00234C60">
        <w:rPr>
          <w:rFonts w:ascii="Times New Roman" w:hAnsi="Times New Roman"/>
        </w:rPr>
        <w:t xml:space="preserve">от </w:t>
      </w:r>
      <w:r w:rsidR="00130CAB">
        <w:rPr>
          <w:rFonts w:ascii="Times New Roman" w:hAnsi="Times New Roman"/>
        </w:rPr>
        <w:t xml:space="preserve">23.08.2022 </w:t>
      </w:r>
      <w:r w:rsidR="00917E14" w:rsidRPr="00234C60">
        <w:rPr>
          <w:rFonts w:ascii="Times New Roman" w:hAnsi="Times New Roman"/>
        </w:rPr>
        <w:t xml:space="preserve"> </w:t>
      </w:r>
      <w:r w:rsidR="00BE6B97" w:rsidRPr="00234C60">
        <w:rPr>
          <w:rFonts w:ascii="Times New Roman" w:hAnsi="Times New Roman"/>
        </w:rPr>
        <w:t xml:space="preserve">года № </w:t>
      </w:r>
      <w:r w:rsidR="00130CAB">
        <w:rPr>
          <w:rFonts w:ascii="Times New Roman" w:hAnsi="Times New Roman"/>
        </w:rPr>
        <w:t>12</w:t>
      </w:r>
    </w:p>
    <w:p w:rsidR="00385FF7" w:rsidRPr="00234C60" w:rsidRDefault="00385FF7" w:rsidP="00385F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jc w:val="center"/>
        <w:rPr>
          <w:rFonts w:ascii="Times New Roman" w:hAnsi="Times New Roman"/>
          <w:b/>
        </w:rPr>
      </w:pPr>
      <w:r w:rsidRPr="00234C60">
        <w:rPr>
          <w:rFonts w:ascii="Times New Roman" w:hAnsi="Times New Roman"/>
          <w:b/>
        </w:rPr>
        <w:t>Положение</w:t>
      </w:r>
    </w:p>
    <w:p w:rsidR="00385FF7" w:rsidRPr="00234C60" w:rsidRDefault="00385FF7" w:rsidP="00385FF7">
      <w:pPr>
        <w:pStyle w:val="a4"/>
        <w:ind w:left="-709" w:firstLine="709"/>
        <w:jc w:val="center"/>
        <w:rPr>
          <w:rFonts w:ascii="Times New Roman" w:hAnsi="Times New Roman"/>
          <w:b/>
        </w:rPr>
      </w:pPr>
      <w:r w:rsidRPr="00234C60">
        <w:rPr>
          <w:rFonts w:ascii="Times New Roman" w:hAnsi="Times New Roman"/>
          <w:b/>
        </w:rPr>
        <w:t>о сходе граждан в сельском поселении</w:t>
      </w:r>
      <w:r w:rsidR="007D4B1C" w:rsidRPr="00234C60">
        <w:rPr>
          <w:rFonts w:ascii="Times New Roman" w:hAnsi="Times New Roman"/>
          <w:b/>
        </w:rPr>
        <w:t xml:space="preserve"> </w:t>
      </w:r>
      <w:r w:rsidR="00DD4CA1" w:rsidRPr="00234C60">
        <w:rPr>
          <w:rFonts w:ascii="Times New Roman" w:hAnsi="Times New Roman"/>
          <w:b/>
        </w:rPr>
        <w:t>«сельсовет «</w:t>
      </w:r>
      <w:proofErr w:type="spellStart"/>
      <w:r w:rsidR="00DD4CA1" w:rsidRPr="00234C60">
        <w:rPr>
          <w:rFonts w:ascii="Times New Roman" w:hAnsi="Times New Roman"/>
          <w:b/>
        </w:rPr>
        <w:t>Бурдекинский</w:t>
      </w:r>
      <w:proofErr w:type="spellEnd"/>
      <w:r w:rsidR="00DD4CA1" w:rsidRPr="00234C60">
        <w:rPr>
          <w:rFonts w:ascii="Times New Roman" w:hAnsi="Times New Roman"/>
          <w:b/>
        </w:rPr>
        <w:t>»</w:t>
      </w:r>
    </w:p>
    <w:p w:rsidR="00385FF7" w:rsidRPr="00234C60" w:rsidRDefault="00385FF7" w:rsidP="00385FF7">
      <w:pPr>
        <w:pStyle w:val="a4"/>
        <w:ind w:left="-709" w:firstLine="709"/>
        <w:jc w:val="center"/>
        <w:rPr>
          <w:rFonts w:ascii="Times New Roman" w:hAnsi="Times New Roman"/>
          <w:b/>
        </w:rPr>
      </w:pPr>
      <w:r w:rsidRPr="00234C60">
        <w:rPr>
          <w:rFonts w:ascii="Times New Roman" w:hAnsi="Times New Roman"/>
          <w:b/>
        </w:rPr>
        <w:t>(далее – Положение)</w:t>
      </w:r>
    </w:p>
    <w:p w:rsidR="00385FF7" w:rsidRPr="00234C60" w:rsidRDefault="00385FF7" w:rsidP="00385FF7">
      <w:pPr>
        <w:pStyle w:val="a4"/>
        <w:ind w:left="-709" w:firstLine="709"/>
        <w:jc w:val="both"/>
        <w:rPr>
          <w:rFonts w:ascii="Times New Roman" w:hAnsi="Times New Roman"/>
        </w:rPr>
      </w:pPr>
    </w:p>
    <w:p w:rsidR="00385FF7" w:rsidRPr="00234C60" w:rsidRDefault="00385FF7" w:rsidP="00952D6B">
      <w:pPr>
        <w:pStyle w:val="a4"/>
        <w:ind w:left="-709" w:firstLine="709"/>
        <w:jc w:val="center"/>
        <w:rPr>
          <w:rFonts w:ascii="Times New Roman" w:hAnsi="Times New Roman"/>
          <w:b/>
        </w:rPr>
      </w:pPr>
      <w:r w:rsidRPr="00234C60">
        <w:rPr>
          <w:rFonts w:ascii="Times New Roman" w:hAnsi="Times New Roman"/>
          <w:b/>
        </w:rPr>
        <w:t>I. Общие положения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</w:rPr>
      </w:pPr>
      <w:r w:rsidRPr="00234C60">
        <w:rPr>
          <w:rFonts w:ascii="Times New Roman" w:hAnsi="Times New Roman"/>
        </w:rPr>
        <w:t xml:space="preserve">1.1. Настоящее Положение разработано в соответствии со статьей 25.1 Федерального закона  от 06.10.2003 года </w:t>
      </w:r>
      <w:hyperlink r:id="rId6" w:history="1">
        <w:r w:rsidRPr="00234C60">
          <w:rPr>
            <w:rStyle w:val="a7"/>
            <w:rFonts w:ascii="Times New Roman" w:hAnsi="Times New Roman"/>
            <w:color w:val="000000" w:themeColor="text1"/>
            <w:u w:val="none"/>
          </w:rPr>
          <w:t>№ 131-ФЗ</w:t>
        </w:r>
      </w:hyperlink>
      <w:r w:rsidRPr="00234C60">
        <w:rPr>
          <w:rFonts w:ascii="Times New Roman" w:hAnsi="Times New Roman"/>
          <w:color w:val="000000" w:themeColor="text1"/>
        </w:rPr>
        <w:t xml:space="preserve"> </w:t>
      </w:r>
      <w:r w:rsidRPr="00234C60">
        <w:rPr>
          <w:rFonts w:ascii="Times New Roman" w:hAnsi="Times New Roman"/>
        </w:rPr>
        <w:t>«Об общих принципах организации местного самоуправления в Российской Федерации», Уставом сельского поселения.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bCs/>
        </w:rPr>
      </w:pPr>
      <w:r w:rsidRPr="00234C60">
        <w:rPr>
          <w:rFonts w:ascii="Times New Roman" w:hAnsi="Times New Roman"/>
        </w:rPr>
        <w:t>1.2. Положение  определяет порядок организации и проведения схода граждан в населенных пунктах сельского поселения.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</w:rPr>
      </w:pPr>
      <w:r w:rsidRPr="00234C60">
        <w:rPr>
          <w:rFonts w:ascii="Times New Roman" w:hAnsi="Times New Roman"/>
        </w:rPr>
        <w:t>1.3.</w:t>
      </w:r>
      <w:r w:rsidR="00952D6B" w:rsidRPr="00234C60">
        <w:rPr>
          <w:rFonts w:ascii="Times New Roman" w:hAnsi="Times New Roman"/>
        </w:rPr>
        <w:t> </w:t>
      </w:r>
      <w:r w:rsidRPr="00234C60">
        <w:rPr>
          <w:rFonts w:ascii="Times New Roman" w:hAnsi="Times New Roman"/>
        </w:rPr>
        <w:t>Сход граждан (далее – сход) - форма непосредственного осуществления населением местного самоуправления в населенном пункте сельского поселения.</w:t>
      </w:r>
    </w:p>
    <w:p w:rsidR="00385FF7" w:rsidRPr="00234C60" w:rsidRDefault="00385FF7" w:rsidP="00385FF7">
      <w:pPr>
        <w:pStyle w:val="s1"/>
        <w:shd w:val="clear" w:color="auto" w:fill="FFFFFF"/>
        <w:spacing w:before="0" w:beforeAutospacing="0" w:after="0" w:afterAutospacing="0"/>
        <w:ind w:left="-330" w:firstLine="550"/>
        <w:rPr>
          <w:rFonts w:ascii="Times New Roman" w:hAnsi="Times New Roman"/>
          <w:color w:val="000000" w:themeColor="text1"/>
          <w:sz w:val="22"/>
          <w:szCs w:val="22"/>
        </w:rPr>
      </w:pPr>
      <w:r w:rsidRPr="00234C60">
        <w:rPr>
          <w:rFonts w:ascii="Times New Roman" w:hAnsi="Times New Roman"/>
          <w:color w:val="000000" w:themeColor="text1"/>
          <w:sz w:val="22"/>
          <w:szCs w:val="22"/>
        </w:rPr>
        <w:t>1.4. Сход может проводиться:</w:t>
      </w:r>
    </w:p>
    <w:p w:rsidR="00385FF7" w:rsidRPr="00234C60" w:rsidRDefault="00385FF7" w:rsidP="00385FF7">
      <w:pPr>
        <w:pStyle w:val="s1"/>
        <w:shd w:val="clear" w:color="auto" w:fill="FFFFFF"/>
        <w:spacing w:before="0" w:beforeAutospacing="0" w:after="0" w:afterAutospacing="0"/>
        <w:ind w:left="-330" w:firstLine="550"/>
        <w:rPr>
          <w:rFonts w:ascii="Times New Roman" w:hAnsi="Times New Roman"/>
          <w:color w:val="000000" w:themeColor="text1"/>
          <w:sz w:val="22"/>
          <w:szCs w:val="22"/>
        </w:rPr>
      </w:pPr>
      <w:r w:rsidRPr="00234C60">
        <w:rPr>
          <w:rFonts w:ascii="Times New Roman" w:hAnsi="Times New Roman"/>
          <w:color w:val="000000" w:themeColor="text1"/>
          <w:sz w:val="22"/>
          <w:szCs w:val="22"/>
        </w:rPr>
        <w:t xml:space="preserve">1) в населенном пункте по вопросу изменения границ поселения, в состав которого входит указанный населенный пункт, влекущего отнесение территории указанного населенного пункта к территории другого поселения; </w:t>
      </w:r>
    </w:p>
    <w:p w:rsidR="00385FF7" w:rsidRPr="00234C60" w:rsidRDefault="00385FF7" w:rsidP="00385FF7">
      <w:pPr>
        <w:pStyle w:val="s1"/>
        <w:shd w:val="clear" w:color="auto" w:fill="FFFFFF"/>
        <w:spacing w:before="0" w:beforeAutospacing="0" w:after="0" w:afterAutospacing="0"/>
        <w:ind w:left="-330" w:firstLine="550"/>
        <w:rPr>
          <w:rFonts w:ascii="Times New Roman" w:hAnsi="Times New Roman"/>
          <w:color w:val="000000" w:themeColor="text1"/>
          <w:sz w:val="22"/>
          <w:szCs w:val="22"/>
        </w:rPr>
      </w:pPr>
      <w:r w:rsidRPr="00234C60">
        <w:rPr>
          <w:rFonts w:ascii="Times New Roman" w:hAnsi="Times New Roman"/>
          <w:color w:val="000000" w:themeColor="text1"/>
          <w:sz w:val="22"/>
          <w:szCs w:val="22"/>
        </w:rPr>
        <w:t>2) в населенном пункте, входящем в состав поселения, по вопросу введения и использования средств самообложения граждан на территории данного населенного пункта;</w:t>
      </w:r>
    </w:p>
    <w:p w:rsidR="00D95F48" w:rsidRPr="00234C60" w:rsidRDefault="00D95F48" w:rsidP="00D95F48">
      <w:pPr>
        <w:pStyle w:val="s1"/>
        <w:shd w:val="clear" w:color="auto" w:fill="FFFFFF"/>
        <w:spacing w:before="0" w:beforeAutospacing="0" w:after="0" w:afterAutospacing="0"/>
        <w:ind w:left="-330" w:firstLine="550"/>
        <w:rPr>
          <w:rFonts w:ascii="Times New Roman" w:hAnsi="Times New Roman"/>
          <w:color w:val="000000" w:themeColor="text1"/>
          <w:sz w:val="22"/>
          <w:szCs w:val="22"/>
        </w:rPr>
      </w:pPr>
      <w:r w:rsidRPr="00234C60">
        <w:rPr>
          <w:rFonts w:ascii="Times New Roman" w:hAnsi="Times New Roman"/>
          <w:color w:val="000000" w:themeColor="text1"/>
          <w:sz w:val="22"/>
          <w:szCs w:val="22"/>
        </w:rPr>
        <w:t xml:space="preserve">3) в соответствии с законом субъекта Российской Федерации </w:t>
      </w:r>
      <w:proofErr w:type="gramStart"/>
      <w:r w:rsidRPr="00234C60">
        <w:rPr>
          <w:rFonts w:ascii="Times New Roman" w:hAnsi="Times New Roman"/>
          <w:color w:val="000000" w:themeColor="text1"/>
          <w:sz w:val="22"/>
          <w:szCs w:val="22"/>
        </w:rPr>
        <w:t>на части территории</w:t>
      </w:r>
      <w:proofErr w:type="gramEnd"/>
      <w:r w:rsidRPr="00234C60">
        <w:rPr>
          <w:rFonts w:ascii="Times New Roman" w:hAnsi="Times New Roman"/>
          <w:color w:val="000000" w:themeColor="text1"/>
          <w:sz w:val="22"/>
          <w:szCs w:val="22"/>
        </w:rPr>
        <w:t xml:space="preserve"> населенного пункта, входящего в состав поселения, по вопросу введения и использования средств самообложения граждан на данной части территории населенного пункта;</w:t>
      </w:r>
    </w:p>
    <w:p w:rsidR="00D95F48" w:rsidRPr="00234C60" w:rsidRDefault="00DD4CA1" w:rsidP="00D95F48">
      <w:pPr>
        <w:pStyle w:val="s1"/>
        <w:shd w:val="clear" w:color="auto" w:fill="FFFFFF"/>
        <w:spacing w:before="0" w:beforeAutospacing="0" w:after="0" w:afterAutospacing="0"/>
        <w:ind w:left="-330" w:firstLine="550"/>
        <w:rPr>
          <w:rFonts w:ascii="Times New Roman" w:hAnsi="Times New Roman"/>
          <w:color w:val="000000" w:themeColor="text1"/>
          <w:sz w:val="22"/>
          <w:szCs w:val="22"/>
        </w:rPr>
      </w:pPr>
      <w:r w:rsidRPr="00234C60">
        <w:rPr>
          <w:rFonts w:ascii="Times New Roman" w:hAnsi="Times New Roman"/>
          <w:color w:val="000000" w:themeColor="text1"/>
          <w:sz w:val="22"/>
          <w:szCs w:val="22"/>
        </w:rPr>
        <w:t>4</w:t>
      </w:r>
      <w:r w:rsidR="00D95F48" w:rsidRPr="00234C60">
        <w:rPr>
          <w:rFonts w:ascii="Times New Roman" w:hAnsi="Times New Roman"/>
          <w:color w:val="000000" w:themeColor="text1"/>
          <w:sz w:val="22"/>
          <w:szCs w:val="22"/>
        </w:rPr>
        <w:t>) 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службе.</w:t>
      </w:r>
    </w:p>
    <w:p w:rsidR="00D95F48" w:rsidRPr="00234C60" w:rsidRDefault="00D95F48" w:rsidP="00D95F48">
      <w:pPr>
        <w:pStyle w:val="s1"/>
        <w:shd w:val="clear" w:color="auto" w:fill="FFFFFF"/>
        <w:spacing w:before="0" w:beforeAutospacing="0" w:after="0" w:afterAutospacing="0"/>
        <w:ind w:left="-330" w:firstLine="550"/>
        <w:rPr>
          <w:rFonts w:ascii="Times New Roman" w:hAnsi="Times New Roman"/>
          <w:color w:val="000000" w:themeColor="text1"/>
          <w:sz w:val="22"/>
          <w:szCs w:val="22"/>
        </w:rPr>
      </w:pPr>
      <w:r w:rsidRPr="00234C60">
        <w:rPr>
          <w:rFonts w:ascii="Times New Roman" w:hAnsi="Times New Roman"/>
          <w:color w:val="000000" w:themeColor="text1"/>
          <w:sz w:val="22"/>
          <w:szCs w:val="22"/>
        </w:rPr>
        <w:t>1.5. Сход граждан, предусмотренный подпунктом 3 пункта 1.4 настоящего Положения, может созываться С</w:t>
      </w:r>
      <w:r w:rsidR="00DD4CA1" w:rsidRPr="00234C60">
        <w:rPr>
          <w:rFonts w:ascii="Times New Roman" w:hAnsi="Times New Roman"/>
          <w:color w:val="000000" w:themeColor="text1"/>
          <w:sz w:val="22"/>
          <w:szCs w:val="22"/>
        </w:rPr>
        <w:t>обранием депутатов</w:t>
      </w:r>
      <w:r w:rsidRPr="00234C60">
        <w:rPr>
          <w:rFonts w:ascii="Times New Roman" w:hAnsi="Times New Roman"/>
          <w:color w:val="000000" w:themeColor="text1"/>
          <w:sz w:val="22"/>
          <w:szCs w:val="22"/>
        </w:rPr>
        <w:t xml:space="preserve"> сельского поселения по инициативе </w:t>
      </w:r>
      <w:proofErr w:type="gramStart"/>
      <w:r w:rsidRPr="00234C60">
        <w:rPr>
          <w:rFonts w:ascii="Times New Roman" w:hAnsi="Times New Roman"/>
          <w:color w:val="000000" w:themeColor="text1"/>
          <w:sz w:val="22"/>
          <w:szCs w:val="22"/>
        </w:rPr>
        <w:t>группы жителей соответствующей части территории населенного пункта</w:t>
      </w:r>
      <w:proofErr w:type="gramEnd"/>
      <w:r w:rsidRPr="00234C60">
        <w:rPr>
          <w:rFonts w:ascii="Times New Roman" w:hAnsi="Times New Roman"/>
          <w:color w:val="000000" w:themeColor="text1"/>
          <w:sz w:val="22"/>
          <w:szCs w:val="22"/>
        </w:rPr>
        <w:t xml:space="preserve"> численностью не менее 10 человек.</w:t>
      </w:r>
    </w:p>
    <w:p w:rsidR="00D95F48" w:rsidRPr="00234C60" w:rsidRDefault="00D95F48" w:rsidP="00D95F48">
      <w:pPr>
        <w:pStyle w:val="s1"/>
        <w:shd w:val="clear" w:color="auto" w:fill="FFFFFF"/>
        <w:spacing w:before="0" w:beforeAutospacing="0" w:after="0" w:afterAutospacing="0"/>
        <w:ind w:left="-330" w:firstLine="550"/>
        <w:rPr>
          <w:rFonts w:ascii="Times New Roman" w:hAnsi="Times New Roman"/>
          <w:color w:val="000000" w:themeColor="text1"/>
          <w:sz w:val="22"/>
          <w:szCs w:val="22"/>
        </w:rPr>
      </w:pPr>
      <w:r w:rsidRPr="00234C60">
        <w:rPr>
          <w:rFonts w:ascii="Times New Roman" w:hAnsi="Times New Roman"/>
          <w:color w:val="000000" w:themeColor="text1"/>
          <w:sz w:val="22"/>
          <w:szCs w:val="22"/>
        </w:rPr>
        <w:t>Критерии определения границ части территории населенного пункта, входящего в состав поселения, на которой может проводиться сход граждан по вопросу введения и использования средств самообложения граждан, устанавливаются законом субъекта Российской Федерации.</w:t>
      </w:r>
    </w:p>
    <w:p w:rsidR="00385FF7" w:rsidRPr="00234C60" w:rsidRDefault="00D95F48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 xml:space="preserve">1.6. </w:t>
      </w:r>
      <w:r w:rsidR="00385FF7" w:rsidRPr="00234C60">
        <w:rPr>
          <w:rFonts w:ascii="Times New Roman" w:hAnsi="Times New Roman"/>
          <w:color w:val="000000" w:themeColor="text1"/>
        </w:rPr>
        <w:t>Граждане имеют равные права на участие в сходе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385FF7" w:rsidRPr="00234C60" w:rsidRDefault="00D95F48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 xml:space="preserve">1.7. </w:t>
      </w:r>
      <w:r w:rsidR="00385FF7" w:rsidRPr="00234C60">
        <w:rPr>
          <w:rFonts w:ascii="Times New Roman" w:hAnsi="Times New Roman"/>
          <w:color w:val="000000" w:themeColor="text1"/>
        </w:rPr>
        <w:t>Правом участия в сходе обладают граждане, достигшие возраста 18 лет, обладающие избирательным правом.</w:t>
      </w:r>
    </w:p>
    <w:p w:rsidR="00385FF7" w:rsidRPr="00234C60" w:rsidRDefault="00D95F48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 xml:space="preserve">1.8. </w:t>
      </w:r>
      <w:r w:rsidR="00385FF7" w:rsidRPr="00234C60">
        <w:rPr>
          <w:rFonts w:ascii="Times New Roman" w:hAnsi="Times New Roman"/>
          <w:color w:val="000000" w:themeColor="text1"/>
        </w:rPr>
        <w:t xml:space="preserve">Подготовка, созыв и проведение схода осуществляются администрацией сельского поселения. </w:t>
      </w:r>
    </w:p>
    <w:p w:rsidR="00385FF7" w:rsidRPr="00234C60" w:rsidRDefault="00D95F48" w:rsidP="00385FF7">
      <w:pPr>
        <w:pStyle w:val="a4"/>
        <w:ind w:left="-329" w:firstLine="550"/>
        <w:contextualSpacing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 xml:space="preserve">1.9. </w:t>
      </w:r>
      <w:r w:rsidR="00385FF7" w:rsidRPr="00234C60">
        <w:rPr>
          <w:rFonts w:ascii="Times New Roman" w:hAnsi="Times New Roman"/>
          <w:color w:val="000000" w:themeColor="text1"/>
        </w:rPr>
        <w:t>Расходы, связанные с подготовкой и проведением схода, производятся за счет средств бюджета сельского поселения.</w:t>
      </w:r>
    </w:p>
    <w:p w:rsidR="00385FF7" w:rsidRPr="00234C60" w:rsidRDefault="00385FF7" w:rsidP="00385FF7">
      <w:pPr>
        <w:pStyle w:val="a4"/>
        <w:ind w:left="-329" w:firstLine="550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p w:rsidR="00385FF7" w:rsidRPr="00234C60" w:rsidRDefault="00385FF7" w:rsidP="00385FF7">
      <w:pPr>
        <w:pStyle w:val="a4"/>
        <w:ind w:left="-329" w:firstLine="55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234C60">
        <w:rPr>
          <w:rFonts w:ascii="Times New Roman" w:hAnsi="Times New Roman"/>
          <w:b/>
          <w:color w:val="000000" w:themeColor="text1"/>
        </w:rPr>
        <w:t>II. Порядок созыва и проведения схода</w:t>
      </w:r>
    </w:p>
    <w:p w:rsidR="00385FF7" w:rsidRPr="00234C60" w:rsidRDefault="00385FF7" w:rsidP="00385FF7">
      <w:pPr>
        <w:pStyle w:val="a4"/>
        <w:ind w:left="-329" w:firstLine="550"/>
        <w:contextualSpacing/>
        <w:jc w:val="both"/>
        <w:rPr>
          <w:rFonts w:ascii="Times New Roman" w:hAnsi="Times New Roman"/>
          <w:color w:val="000000" w:themeColor="text1"/>
        </w:rPr>
      </w:pPr>
    </w:p>
    <w:p w:rsidR="00385FF7" w:rsidRPr="00234C60" w:rsidRDefault="00385FF7" w:rsidP="00385FF7">
      <w:pPr>
        <w:pStyle w:val="a4"/>
        <w:ind w:left="-329" w:firstLine="550"/>
        <w:contextualSpacing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2.1. Инициатива проведения схода может принадлежать Главе сельского поселения, группе жителей населенного пункта поселения, обладающих избирательным правом, численностью не менее 10 человек</w:t>
      </w:r>
      <w:r w:rsidR="00917E14" w:rsidRPr="00234C60">
        <w:rPr>
          <w:rFonts w:ascii="Times New Roman" w:hAnsi="Times New Roman"/>
          <w:color w:val="000000" w:themeColor="text1"/>
        </w:rPr>
        <w:t>.</w:t>
      </w:r>
    </w:p>
    <w:p w:rsidR="00385FF7" w:rsidRPr="00234C60" w:rsidRDefault="00385FF7" w:rsidP="00385FF7">
      <w:pPr>
        <w:pStyle w:val="a4"/>
        <w:ind w:left="-329" w:firstLine="550"/>
        <w:contextualSpacing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2.2. Инициатива жителей населенного пункта сельского поселения  должна быть оформлена в виде подписных листов (приложение № 1), в которых должны быть указаны: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1) вопросы, выносимые на сход;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lastRenderedPageBreak/>
        <w:t>2) предлагаемые сроки проведения схода;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3) 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схода, адрес места жительства; его подпись и дата внесения подписи.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 xml:space="preserve">2.3. 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сельского поселения.  </w:t>
      </w:r>
    </w:p>
    <w:p w:rsidR="00D95F48" w:rsidRPr="00234C60" w:rsidRDefault="00952D6B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2.4. </w:t>
      </w:r>
      <w:r w:rsidR="00D95F48" w:rsidRPr="00234C60">
        <w:rPr>
          <w:rFonts w:ascii="Times New Roman" w:hAnsi="Times New Roman"/>
          <w:color w:val="000000" w:themeColor="text1"/>
        </w:rPr>
        <w:t>Подписные листы регистрируются ответственным должностным лицом администрации сельского поселения в день их поступления в администрацию сельского поселения и в тот же день передаются Главе сельского поселения.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</w:t>
      </w:r>
      <w:r w:rsidR="00952D6B" w:rsidRPr="00234C60">
        <w:rPr>
          <w:rFonts w:ascii="Times New Roman" w:hAnsi="Times New Roman"/>
          <w:color w:val="000000" w:themeColor="text1"/>
        </w:rPr>
        <w:t>5</w:t>
      </w:r>
      <w:r w:rsidRPr="00234C60">
        <w:rPr>
          <w:rFonts w:ascii="Times New Roman" w:hAnsi="Times New Roman"/>
          <w:color w:val="000000" w:themeColor="text1"/>
        </w:rPr>
        <w:t>. Решение о проведении схода принимает Глава сельского поселения. Дата проведения схода граждан и выносимые на него вопросы определяются распоряжением администрации сельского поселения.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Решение о проведении схода по инициативе граждан должно быть принято в течение 10 дней со дня поступления Главе сельского поселения подписных листов.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</w:t>
      </w:r>
      <w:r w:rsidR="00952D6B" w:rsidRPr="00234C60">
        <w:rPr>
          <w:rFonts w:ascii="Times New Roman" w:hAnsi="Times New Roman"/>
          <w:color w:val="000000" w:themeColor="text1"/>
        </w:rPr>
        <w:t>6</w:t>
      </w:r>
      <w:r w:rsidRPr="00234C60">
        <w:rPr>
          <w:rFonts w:ascii="Times New Roman" w:hAnsi="Times New Roman"/>
          <w:color w:val="000000" w:themeColor="text1"/>
        </w:rPr>
        <w:t>. Решение об отклонении инициативы граждан принимает Глава сельского поселения в случаях: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1) непредставления подписных листов;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2) неисполнения требований, указанных в пунктах 2.2 – 2.3 настоящего Положения, к оформлению подписных листов;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3) если вопрос, выносимый на сход, находится за пределами полномочий схода;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4) если вопрос, выносимый на сход, противоречит федеральному и областному законодательству, Уставу сельского поселения, муниципальным правовым актам.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</w:t>
      </w:r>
      <w:r w:rsidR="00952D6B" w:rsidRPr="00234C60">
        <w:rPr>
          <w:rFonts w:ascii="Times New Roman" w:hAnsi="Times New Roman"/>
          <w:color w:val="000000" w:themeColor="text1"/>
        </w:rPr>
        <w:t>7</w:t>
      </w:r>
      <w:r w:rsidRPr="00234C60">
        <w:rPr>
          <w:rFonts w:ascii="Times New Roman" w:hAnsi="Times New Roman"/>
          <w:color w:val="000000" w:themeColor="text1"/>
        </w:rPr>
        <w:t>. При подготовке к проведению схода Глава сельского поселения определяет: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1) дату, место и время проведения схода;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2) повестку схода.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Сходом может быть принято решение о включении в повестку иных вопросов. Такое решение считается принятым, если за их включение проголосовало не менее половины граждан, присутствующих на сходе.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Если сход проводится по инициативе граждан, в повестку в обязательном порядке включаются вопросы, внесенные инициаторами схода. Указанные вопросы рассматриваются в первоочередном порядке.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</w:t>
      </w:r>
      <w:r w:rsidR="00952D6B" w:rsidRPr="00234C60">
        <w:rPr>
          <w:rFonts w:ascii="Times New Roman" w:hAnsi="Times New Roman"/>
          <w:color w:val="000000" w:themeColor="text1"/>
        </w:rPr>
        <w:t>8</w:t>
      </w:r>
      <w:r w:rsidRPr="00234C60">
        <w:rPr>
          <w:rFonts w:ascii="Times New Roman" w:hAnsi="Times New Roman"/>
          <w:color w:val="000000" w:themeColor="text1"/>
        </w:rPr>
        <w:t xml:space="preserve">. Администрация   сельского поселения оповещает население о времени и месте проведения схода, вопросах, выносимых на его рассмотрение, путем официального обнародования информации не </w:t>
      </w:r>
      <w:proofErr w:type="gramStart"/>
      <w:r w:rsidRPr="00234C60">
        <w:rPr>
          <w:rFonts w:ascii="Times New Roman" w:hAnsi="Times New Roman"/>
          <w:color w:val="000000" w:themeColor="text1"/>
        </w:rPr>
        <w:t>позднее</w:t>
      </w:r>
      <w:proofErr w:type="gramEnd"/>
      <w:r w:rsidRPr="00234C60">
        <w:rPr>
          <w:rFonts w:ascii="Times New Roman" w:hAnsi="Times New Roman"/>
          <w:color w:val="000000" w:themeColor="text1"/>
        </w:rPr>
        <w:t xml:space="preserve"> чем за 3 дня до проведения схода.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</w:t>
      </w:r>
      <w:r w:rsidR="00952D6B" w:rsidRPr="00234C60">
        <w:rPr>
          <w:rFonts w:ascii="Times New Roman" w:hAnsi="Times New Roman"/>
          <w:color w:val="000000" w:themeColor="text1"/>
        </w:rPr>
        <w:t>9</w:t>
      </w:r>
      <w:r w:rsidRPr="00234C60">
        <w:rPr>
          <w:rFonts w:ascii="Times New Roman" w:hAnsi="Times New Roman"/>
          <w:color w:val="000000" w:themeColor="text1"/>
        </w:rPr>
        <w:t>. Жители населенного пункта поселения, обладающие избирательным правом, участвуют в сходе непосредственно.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Каждый гражданин имеет один голос. Участие в сходе является свободным и добровольным. Никто не вправе оказывать принудительное воздействие на участие или неучастие граждан в сходе, а также на их свободное волеизъявление.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</w:t>
      </w:r>
      <w:r w:rsidR="00952D6B" w:rsidRPr="00234C60">
        <w:rPr>
          <w:rFonts w:ascii="Times New Roman" w:hAnsi="Times New Roman"/>
          <w:color w:val="000000" w:themeColor="text1"/>
        </w:rPr>
        <w:t>10</w:t>
      </w:r>
      <w:r w:rsidRPr="00234C60">
        <w:rPr>
          <w:rFonts w:ascii="Times New Roman" w:hAnsi="Times New Roman"/>
          <w:color w:val="000000" w:themeColor="text1"/>
        </w:rPr>
        <w:t xml:space="preserve">. Перед открытием схода проводится регистрация </w:t>
      </w:r>
      <w:r w:rsidR="00585228" w:rsidRPr="00234C60">
        <w:rPr>
          <w:rFonts w:ascii="Times New Roman" w:hAnsi="Times New Roman"/>
          <w:color w:val="000000" w:themeColor="text1"/>
        </w:rPr>
        <w:t>учас</w:t>
      </w:r>
      <w:r w:rsidR="0047483A" w:rsidRPr="00234C60">
        <w:rPr>
          <w:rFonts w:ascii="Times New Roman" w:hAnsi="Times New Roman"/>
          <w:color w:val="000000" w:themeColor="text1"/>
        </w:rPr>
        <w:t>т</w:t>
      </w:r>
      <w:r w:rsidR="00585228" w:rsidRPr="00234C60">
        <w:rPr>
          <w:rFonts w:ascii="Times New Roman" w:hAnsi="Times New Roman"/>
          <w:color w:val="000000" w:themeColor="text1"/>
        </w:rPr>
        <w:t xml:space="preserve">ников </w:t>
      </w:r>
      <w:proofErr w:type="gramStart"/>
      <w:r w:rsidR="00585228" w:rsidRPr="00234C60">
        <w:rPr>
          <w:rFonts w:ascii="Times New Roman" w:hAnsi="Times New Roman"/>
          <w:color w:val="000000" w:themeColor="text1"/>
        </w:rPr>
        <w:t>схода</w:t>
      </w:r>
      <w:proofErr w:type="gramEnd"/>
      <w:r w:rsidR="00585228" w:rsidRPr="00234C60">
        <w:rPr>
          <w:rFonts w:ascii="Times New Roman" w:hAnsi="Times New Roman"/>
          <w:color w:val="000000" w:themeColor="text1"/>
        </w:rPr>
        <w:t xml:space="preserve"> и определяют количество участников схода.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2.1</w:t>
      </w:r>
      <w:r w:rsidR="00952D6B" w:rsidRPr="00234C60">
        <w:rPr>
          <w:rFonts w:ascii="Times New Roman" w:hAnsi="Times New Roman"/>
          <w:color w:val="000000" w:themeColor="text1"/>
        </w:rPr>
        <w:t>1</w:t>
      </w:r>
      <w:r w:rsidRPr="00234C60">
        <w:rPr>
          <w:rFonts w:ascii="Times New Roman" w:hAnsi="Times New Roman"/>
          <w:color w:val="000000" w:themeColor="text1"/>
        </w:rPr>
        <w:t xml:space="preserve">. На сходе председательствует Глава сельского поселения или иное лицо, избираемое сходом. 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2.1</w:t>
      </w:r>
      <w:r w:rsidR="00952D6B" w:rsidRPr="00234C60">
        <w:rPr>
          <w:rFonts w:ascii="Times New Roman" w:hAnsi="Times New Roman"/>
          <w:color w:val="000000" w:themeColor="text1"/>
        </w:rPr>
        <w:t>2</w:t>
      </w:r>
      <w:r w:rsidRPr="00234C60">
        <w:rPr>
          <w:rFonts w:ascii="Times New Roman" w:hAnsi="Times New Roman"/>
          <w:color w:val="000000" w:themeColor="text1"/>
        </w:rPr>
        <w:t>. Сход избирает секретаря, который ведет протокол схода, обеспечивает достоверность отраженных в нем сведений.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В протоколе схода указываются: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1) дата и место проведения схода граждан;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2) общее число граждан, проживающих на территории населенного пункта сельского поселения и имеющих право принимать участие в сходе;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3) количество присутствующих;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4) фамилия, имя, отчество председательствующего на сходе, секретаря схода;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5) повестка;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6) краткое содержание выступлений;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7) результаты голосования и принятые решения.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 xml:space="preserve">Протокол подписывается лицом, председательствующим на сходе, и секретарем схода. 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lastRenderedPageBreak/>
        <w:t>2.1</w:t>
      </w:r>
      <w:r w:rsidR="00952D6B" w:rsidRPr="00234C60">
        <w:rPr>
          <w:rFonts w:ascii="Times New Roman" w:hAnsi="Times New Roman"/>
          <w:color w:val="000000" w:themeColor="text1"/>
        </w:rPr>
        <w:t>3</w:t>
      </w:r>
      <w:r w:rsidRPr="00234C60">
        <w:rPr>
          <w:rFonts w:ascii="Times New Roman" w:hAnsi="Times New Roman"/>
          <w:color w:val="000000" w:themeColor="text1"/>
        </w:rPr>
        <w:t>. Сход граждан правомочен при участии в нем более половины обладающих избирательным правом жителей населенного пункта</w:t>
      </w:r>
      <w:r w:rsidR="00D95F48" w:rsidRPr="00234C60">
        <w:rPr>
          <w:rFonts w:ascii="Times New Roman" w:hAnsi="Times New Roman"/>
          <w:color w:val="000000" w:themeColor="text1"/>
        </w:rPr>
        <w:t xml:space="preserve"> (либо части его территории)</w:t>
      </w:r>
      <w:r w:rsidRPr="00234C60">
        <w:rPr>
          <w:rFonts w:ascii="Times New Roman" w:hAnsi="Times New Roman"/>
          <w:color w:val="000000" w:themeColor="text1"/>
        </w:rPr>
        <w:t xml:space="preserve">. </w:t>
      </w:r>
    </w:p>
    <w:p w:rsidR="00385FF7" w:rsidRPr="00234C60" w:rsidRDefault="00385FF7" w:rsidP="00385FF7">
      <w:pPr>
        <w:pStyle w:val="s1"/>
        <w:shd w:val="clear" w:color="auto" w:fill="FFFFFF"/>
        <w:spacing w:before="0" w:beforeAutospacing="0" w:after="0" w:afterAutospacing="0"/>
        <w:ind w:left="-330" w:firstLine="550"/>
        <w:rPr>
          <w:rFonts w:ascii="Times New Roman" w:hAnsi="Times New Roman"/>
          <w:color w:val="000000" w:themeColor="text1"/>
          <w:sz w:val="22"/>
          <w:szCs w:val="22"/>
        </w:rPr>
      </w:pPr>
      <w:r w:rsidRPr="00234C60">
        <w:rPr>
          <w:rFonts w:ascii="Times New Roman" w:hAnsi="Times New Roman"/>
          <w:color w:val="000000" w:themeColor="text1"/>
          <w:sz w:val="22"/>
          <w:szCs w:val="22"/>
        </w:rPr>
        <w:t>В случае</w:t>
      </w:r>
      <w:proofErr w:type="gramStart"/>
      <w:r w:rsidRPr="00234C60">
        <w:rPr>
          <w:rFonts w:ascii="Times New Roman" w:hAnsi="Times New Roman"/>
          <w:color w:val="000000" w:themeColor="text1"/>
          <w:sz w:val="22"/>
          <w:szCs w:val="22"/>
        </w:rPr>
        <w:t>,</w:t>
      </w:r>
      <w:proofErr w:type="gramEnd"/>
      <w:r w:rsidRPr="00234C60">
        <w:rPr>
          <w:rFonts w:ascii="Times New Roman" w:hAnsi="Times New Roman"/>
          <w:color w:val="000000" w:themeColor="text1"/>
          <w:sz w:val="22"/>
          <w:szCs w:val="22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сельского поселения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</w:p>
    <w:p w:rsidR="00385FF7" w:rsidRPr="00234C60" w:rsidRDefault="00385FF7" w:rsidP="00385FF7">
      <w:pPr>
        <w:pStyle w:val="s1"/>
        <w:shd w:val="clear" w:color="auto" w:fill="FFFFFF"/>
        <w:spacing w:before="0" w:beforeAutospacing="0" w:after="0" w:afterAutospacing="0"/>
        <w:ind w:left="-330" w:firstLine="550"/>
        <w:rPr>
          <w:rFonts w:ascii="Times New Roman" w:hAnsi="Times New Roman"/>
          <w:color w:val="000000" w:themeColor="text1"/>
          <w:sz w:val="22"/>
          <w:szCs w:val="22"/>
        </w:rPr>
      </w:pPr>
      <w:r w:rsidRPr="00234C60">
        <w:rPr>
          <w:rFonts w:ascii="Times New Roman" w:hAnsi="Times New Roman"/>
          <w:color w:val="000000" w:themeColor="text1"/>
          <w:sz w:val="22"/>
          <w:szCs w:val="22"/>
        </w:rPr>
        <w:t>Решение схода граждан считается принятым, если за него проголосовало более половины участников схода граждан.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В случае установления неправомочности схода, Главой сельского поселения назначается повторная дата проведения схода.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2.1</w:t>
      </w:r>
      <w:r w:rsidR="00952D6B" w:rsidRPr="00234C60">
        <w:rPr>
          <w:rFonts w:ascii="Times New Roman" w:hAnsi="Times New Roman"/>
          <w:color w:val="000000" w:themeColor="text1"/>
        </w:rPr>
        <w:t>4</w:t>
      </w:r>
      <w:r w:rsidRPr="00234C60">
        <w:rPr>
          <w:rFonts w:ascii="Times New Roman" w:hAnsi="Times New Roman"/>
          <w:color w:val="000000" w:themeColor="text1"/>
        </w:rPr>
        <w:t>. Решение схода принимается открытым голосованием.</w:t>
      </w:r>
    </w:p>
    <w:p w:rsidR="00760AEA" w:rsidRPr="00234C60" w:rsidRDefault="00760AEA" w:rsidP="00760AEA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Решения, принятые на сходе, оформляются протоколом.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2.1</w:t>
      </w:r>
      <w:r w:rsidR="00952D6B" w:rsidRPr="00234C60">
        <w:rPr>
          <w:rFonts w:ascii="Times New Roman" w:hAnsi="Times New Roman"/>
          <w:color w:val="000000" w:themeColor="text1"/>
        </w:rPr>
        <w:t>5</w:t>
      </w:r>
      <w:r w:rsidRPr="00234C60">
        <w:rPr>
          <w:rFonts w:ascii="Times New Roman" w:hAnsi="Times New Roman"/>
          <w:color w:val="000000" w:themeColor="text1"/>
        </w:rPr>
        <w:t>. Решения, принятые на сходе имеют прямое действие и применяются на всей территории населённого пункта сельского поселения.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2.1</w:t>
      </w:r>
      <w:r w:rsidR="00952D6B" w:rsidRPr="00234C60">
        <w:rPr>
          <w:rFonts w:ascii="Times New Roman" w:hAnsi="Times New Roman"/>
          <w:color w:val="000000" w:themeColor="text1"/>
        </w:rPr>
        <w:t>6</w:t>
      </w:r>
      <w:r w:rsidRPr="00234C60">
        <w:rPr>
          <w:rFonts w:ascii="Times New Roman" w:hAnsi="Times New Roman"/>
          <w:color w:val="000000" w:themeColor="text1"/>
        </w:rPr>
        <w:t>. Решения, принятые сходом, не должны противоречить Уставу сельского поселения.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2.1</w:t>
      </w:r>
      <w:r w:rsidR="00952D6B" w:rsidRPr="00234C60">
        <w:rPr>
          <w:rFonts w:ascii="Times New Roman" w:hAnsi="Times New Roman"/>
          <w:color w:val="000000" w:themeColor="text1"/>
        </w:rPr>
        <w:t>7</w:t>
      </w:r>
      <w:r w:rsidRPr="00234C60">
        <w:rPr>
          <w:rFonts w:ascii="Times New Roman" w:hAnsi="Times New Roman"/>
          <w:color w:val="000000" w:themeColor="text1"/>
        </w:rPr>
        <w:t>. Администрация сельского поселения обеспечивает исполнение решений, принятых на сходе граждан.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2.1</w:t>
      </w:r>
      <w:r w:rsidR="00952D6B" w:rsidRPr="00234C60">
        <w:rPr>
          <w:rFonts w:ascii="Times New Roman" w:hAnsi="Times New Roman"/>
          <w:color w:val="000000" w:themeColor="text1"/>
        </w:rPr>
        <w:t>8</w:t>
      </w:r>
      <w:r w:rsidRPr="00234C60">
        <w:rPr>
          <w:rFonts w:ascii="Times New Roman" w:hAnsi="Times New Roman"/>
          <w:color w:val="000000" w:themeColor="text1"/>
        </w:rPr>
        <w:t>. Решение, принятое на сходе, может быть отменено или изменено путем принятия иного решения на сходе граждан либо признано недействительным в судебном порядке.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</w:t>
      </w:r>
      <w:r w:rsidR="00952D6B" w:rsidRPr="00234C60">
        <w:rPr>
          <w:rFonts w:ascii="Times New Roman" w:hAnsi="Times New Roman"/>
          <w:color w:val="000000" w:themeColor="text1"/>
        </w:rPr>
        <w:t>19</w:t>
      </w:r>
      <w:r w:rsidRPr="00234C60">
        <w:rPr>
          <w:rFonts w:ascii="Times New Roman" w:hAnsi="Times New Roman"/>
          <w:color w:val="000000" w:themeColor="text1"/>
        </w:rPr>
        <w:t>. Решения, принятые на сходе граждан, подлежат официальному обнародованию.</w:t>
      </w:r>
    </w:p>
    <w:p w:rsidR="00385FF7" w:rsidRPr="00234C60" w:rsidRDefault="00952D6B" w:rsidP="00385FF7">
      <w:pPr>
        <w:pStyle w:val="a4"/>
        <w:ind w:left="-330" w:firstLine="550"/>
        <w:jc w:val="both"/>
        <w:rPr>
          <w:rFonts w:ascii="Times New Roman" w:hAnsi="Times New Roman"/>
          <w:color w:val="000000" w:themeColor="text1"/>
        </w:rPr>
      </w:pPr>
      <w:r w:rsidRPr="00234C60">
        <w:rPr>
          <w:rFonts w:ascii="Times New Roman" w:hAnsi="Times New Roman"/>
          <w:color w:val="000000" w:themeColor="text1"/>
        </w:rPr>
        <w:t>2.20</w:t>
      </w:r>
      <w:r w:rsidR="00385FF7" w:rsidRPr="00234C60">
        <w:rPr>
          <w:rFonts w:ascii="Times New Roman" w:hAnsi="Times New Roman"/>
          <w:color w:val="000000" w:themeColor="text1"/>
        </w:rPr>
        <w:t>.  Решения схода граждан могут быть обжалованы в судебном порядке.</w:t>
      </w:r>
    </w:p>
    <w:p w:rsidR="00385FF7" w:rsidRPr="00234C60" w:rsidRDefault="00385FF7" w:rsidP="00385FF7">
      <w:pPr>
        <w:pStyle w:val="a4"/>
        <w:ind w:left="-330" w:firstLine="550"/>
        <w:jc w:val="both"/>
        <w:rPr>
          <w:rFonts w:ascii="Times New Roman" w:hAnsi="Times New Roman"/>
        </w:rPr>
      </w:pPr>
    </w:p>
    <w:p w:rsidR="00385FF7" w:rsidRPr="00234C60" w:rsidRDefault="00385FF7" w:rsidP="00385FF7">
      <w:pPr>
        <w:spacing w:after="0" w:line="240" w:lineRule="auto"/>
        <w:ind w:left="-330"/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234C60" w:rsidRDefault="0047483A" w:rsidP="0047483A">
      <w:pPr>
        <w:pStyle w:val="a4"/>
        <w:rPr>
          <w:rFonts w:ascii="Times New Roman" w:hAnsi="Times New Roman"/>
        </w:rPr>
      </w:pPr>
      <w:r w:rsidRPr="00234C60">
        <w:rPr>
          <w:rFonts w:ascii="Times New Roman" w:hAnsi="Times New Roman"/>
        </w:rPr>
        <w:t xml:space="preserve">                                                                                                            </w:t>
      </w: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234C60" w:rsidRDefault="00234C60" w:rsidP="0047483A">
      <w:pPr>
        <w:pStyle w:val="a4"/>
        <w:rPr>
          <w:rFonts w:ascii="Times New Roman" w:hAnsi="Times New Roman"/>
        </w:rPr>
      </w:pPr>
    </w:p>
    <w:p w:rsidR="00385FF7" w:rsidRPr="00234C60" w:rsidRDefault="00234C60" w:rsidP="0047483A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</w:t>
      </w:r>
      <w:r w:rsidR="0047483A" w:rsidRPr="00234C60">
        <w:rPr>
          <w:rFonts w:ascii="Times New Roman" w:hAnsi="Times New Roman"/>
        </w:rPr>
        <w:t xml:space="preserve">        </w:t>
      </w:r>
      <w:r w:rsidR="00385FF7" w:rsidRPr="00234C60">
        <w:rPr>
          <w:rFonts w:ascii="Times New Roman" w:hAnsi="Times New Roman"/>
        </w:rPr>
        <w:t>Приложение № 1</w:t>
      </w:r>
    </w:p>
    <w:p w:rsidR="00385FF7" w:rsidRPr="00234C60" w:rsidRDefault="00385FF7" w:rsidP="00385FF7">
      <w:pPr>
        <w:pStyle w:val="a4"/>
        <w:ind w:left="6804"/>
        <w:jc w:val="center"/>
        <w:rPr>
          <w:rFonts w:ascii="Times New Roman" w:hAnsi="Times New Roman"/>
        </w:rPr>
      </w:pPr>
      <w:r w:rsidRPr="00234C60">
        <w:rPr>
          <w:rFonts w:ascii="Times New Roman" w:hAnsi="Times New Roman"/>
        </w:rPr>
        <w:t xml:space="preserve">к Положению о сходе граждан </w:t>
      </w:r>
      <w:proofErr w:type="gramStart"/>
      <w:r w:rsidRPr="00234C60">
        <w:rPr>
          <w:rFonts w:ascii="Times New Roman" w:hAnsi="Times New Roman"/>
        </w:rPr>
        <w:t>в</w:t>
      </w:r>
      <w:proofErr w:type="gramEnd"/>
    </w:p>
    <w:p w:rsidR="00385FF7" w:rsidRPr="00234C60" w:rsidRDefault="00385FF7" w:rsidP="00385FF7">
      <w:pPr>
        <w:pStyle w:val="a4"/>
        <w:ind w:left="6804"/>
        <w:jc w:val="center"/>
        <w:rPr>
          <w:rFonts w:ascii="Times New Roman" w:hAnsi="Times New Roman"/>
        </w:rPr>
      </w:pPr>
      <w:r w:rsidRPr="00234C60">
        <w:rPr>
          <w:rFonts w:ascii="Times New Roman" w:hAnsi="Times New Roman"/>
        </w:rPr>
        <w:t xml:space="preserve">сельском </w:t>
      </w:r>
      <w:proofErr w:type="gramStart"/>
      <w:r w:rsidRPr="00234C60">
        <w:rPr>
          <w:rFonts w:ascii="Times New Roman" w:hAnsi="Times New Roman"/>
        </w:rPr>
        <w:t>поселении</w:t>
      </w:r>
      <w:proofErr w:type="gramEnd"/>
      <w:r w:rsidR="007D4B1C" w:rsidRPr="00234C60">
        <w:rPr>
          <w:rFonts w:ascii="Times New Roman" w:hAnsi="Times New Roman"/>
        </w:rPr>
        <w:t xml:space="preserve"> </w:t>
      </w:r>
      <w:r w:rsidR="0047483A" w:rsidRPr="00234C60">
        <w:rPr>
          <w:rFonts w:ascii="Times New Roman" w:hAnsi="Times New Roman"/>
        </w:rPr>
        <w:t>«сельсовет «</w:t>
      </w:r>
      <w:proofErr w:type="spellStart"/>
      <w:r w:rsidR="0047483A" w:rsidRPr="00234C60">
        <w:rPr>
          <w:rFonts w:ascii="Times New Roman" w:hAnsi="Times New Roman"/>
        </w:rPr>
        <w:t>Бурдекинский</w:t>
      </w:r>
      <w:proofErr w:type="spellEnd"/>
      <w:r w:rsidR="0047483A" w:rsidRPr="00234C60">
        <w:rPr>
          <w:rFonts w:ascii="Times New Roman" w:hAnsi="Times New Roman"/>
        </w:rPr>
        <w:t>»</w:t>
      </w:r>
    </w:p>
    <w:p w:rsidR="00385FF7" w:rsidRPr="00234C60" w:rsidRDefault="00385FF7" w:rsidP="00385FF7">
      <w:pPr>
        <w:pStyle w:val="a4"/>
        <w:ind w:left="-709" w:firstLine="709"/>
        <w:jc w:val="both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 w:firstLine="709"/>
        <w:jc w:val="both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 w:firstLine="709"/>
        <w:jc w:val="center"/>
        <w:rPr>
          <w:rFonts w:ascii="Times New Roman" w:hAnsi="Times New Roman"/>
        </w:rPr>
      </w:pPr>
      <w:r w:rsidRPr="00234C60">
        <w:rPr>
          <w:rFonts w:ascii="Times New Roman" w:hAnsi="Times New Roman"/>
        </w:rPr>
        <w:t>ПОДПИСНОЙ ЛИСТ</w:t>
      </w:r>
    </w:p>
    <w:p w:rsidR="00385FF7" w:rsidRPr="00234C60" w:rsidRDefault="00385FF7" w:rsidP="00385FF7">
      <w:pPr>
        <w:pStyle w:val="a4"/>
        <w:ind w:left="-709" w:firstLine="709"/>
        <w:jc w:val="both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firstLine="709"/>
        <w:jc w:val="both"/>
        <w:rPr>
          <w:rFonts w:ascii="Times New Roman" w:hAnsi="Times New Roman"/>
        </w:rPr>
      </w:pPr>
      <w:r w:rsidRPr="00234C60">
        <w:rPr>
          <w:rFonts w:ascii="Times New Roman" w:hAnsi="Times New Roman"/>
        </w:rPr>
        <w:t>Мы,  нижеподписавшиеся,  поддерживаем  инициативу   проведения ____________________________ схода граждан с формулировкой вопроса:</w:t>
      </w:r>
    </w:p>
    <w:p w:rsidR="00385FF7" w:rsidRPr="00234C60" w:rsidRDefault="00385FF7" w:rsidP="00385FF7">
      <w:pPr>
        <w:pStyle w:val="a4"/>
        <w:ind w:left="-709" w:firstLine="709"/>
        <w:rPr>
          <w:rFonts w:ascii="Times New Roman" w:hAnsi="Times New Roman"/>
        </w:rPr>
      </w:pPr>
      <w:r w:rsidRPr="00234C60">
        <w:rPr>
          <w:rFonts w:ascii="Times New Roman" w:hAnsi="Times New Roman"/>
        </w:rPr>
        <w:t>(сроки проведения схода граждан)</w:t>
      </w:r>
    </w:p>
    <w:p w:rsidR="00385FF7" w:rsidRPr="00234C60" w:rsidRDefault="00385FF7" w:rsidP="00385FF7">
      <w:pPr>
        <w:pStyle w:val="a4"/>
        <w:jc w:val="both"/>
        <w:rPr>
          <w:rFonts w:ascii="Times New Roman" w:hAnsi="Times New Roman"/>
        </w:rPr>
      </w:pPr>
      <w:r w:rsidRPr="00234C60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385FF7" w:rsidRPr="00234C60" w:rsidRDefault="00385FF7" w:rsidP="00385FF7">
      <w:pPr>
        <w:pStyle w:val="a4"/>
        <w:ind w:left="-709"/>
        <w:jc w:val="both"/>
        <w:rPr>
          <w:rFonts w:ascii="Times New Roman" w:hAnsi="Times New Roman"/>
        </w:rPr>
      </w:pPr>
    </w:p>
    <w:tbl>
      <w:tblPr>
        <w:tblW w:w="10348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275"/>
        <w:gridCol w:w="2127"/>
        <w:gridCol w:w="1701"/>
        <w:gridCol w:w="1134"/>
        <w:gridCol w:w="1275"/>
      </w:tblGrid>
      <w:tr w:rsidR="00385FF7" w:rsidRPr="00234C60" w:rsidTr="001C042B">
        <w:trPr>
          <w:trHeight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FF7" w:rsidRPr="00234C60" w:rsidRDefault="00385FF7" w:rsidP="001C042B">
            <w:pPr>
              <w:pStyle w:val="a4"/>
              <w:ind w:left="-70" w:right="-70"/>
              <w:jc w:val="center"/>
              <w:rPr>
                <w:rFonts w:ascii="Times New Roman" w:hAnsi="Times New Roman"/>
              </w:rPr>
            </w:pPr>
            <w:r w:rsidRPr="00234C60">
              <w:rPr>
                <w:rFonts w:ascii="Times New Roman" w:hAnsi="Times New Roman"/>
              </w:rPr>
              <w:t xml:space="preserve">№№ </w:t>
            </w:r>
            <w:proofErr w:type="gramStart"/>
            <w:r w:rsidRPr="00234C60">
              <w:rPr>
                <w:rFonts w:ascii="Times New Roman" w:hAnsi="Times New Roman"/>
              </w:rPr>
              <w:t>п</w:t>
            </w:r>
            <w:proofErr w:type="gramEnd"/>
            <w:r w:rsidRPr="00234C60">
              <w:rPr>
                <w:rFonts w:ascii="Times New Roman" w:hAnsi="Times New Roman"/>
              </w:rPr>
              <w:t>/п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FF7" w:rsidRPr="00234C60" w:rsidRDefault="00385FF7" w:rsidP="001C042B">
            <w:pPr>
              <w:pStyle w:val="a4"/>
              <w:ind w:left="-70" w:right="-70"/>
              <w:jc w:val="center"/>
              <w:rPr>
                <w:rFonts w:ascii="Times New Roman" w:hAnsi="Times New Roman"/>
              </w:rPr>
            </w:pPr>
            <w:r w:rsidRPr="00234C60">
              <w:rPr>
                <w:rFonts w:ascii="Times New Roman" w:hAnsi="Times New Roman"/>
              </w:rPr>
              <w:t>Фамилия,</w:t>
            </w:r>
          </w:p>
          <w:p w:rsidR="00385FF7" w:rsidRPr="00234C60" w:rsidRDefault="00385FF7" w:rsidP="001C042B">
            <w:pPr>
              <w:pStyle w:val="a4"/>
              <w:ind w:left="-70" w:right="-70"/>
              <w:jc w:val="center"/>
              <w:rPr>
                <w:rFonts w:ascii="Times New Roman" w:hAnsi="Times New Roman"/>
              </w:rPr>
            </w:pPr>
            <w:r w:rsidRPr="00234C60">
              <w:rPr>
                <w:rFonts w:ascii="Times New Roman" w:hAnsi="Times New Roman"/>
              </w:rPr>
              <w:t xml:space="preserve">имя,  </w:t>
            </w:r>
            <w:r w:rsidRPr="00234C60">
              <w:rPr>
                <w:rFonts w:ascii="Times New Roman" w:hAnsi="Times New Roman"/>
              </w:rPr>
              <w:br/>
              <w:t>отчество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FF7" w:rsidRPr="00234C60" w:rsidRDefault="00385FF7" w:rsidP="001C042B">
            <w:pPr>
              <w:pStyle w:val="a4"/>
              <w:ind w:left="-70" w:right="-70"/>
              <w:jc w:val="center"/>
              <w:rPr>
                <w:rFonts w:ascii="Times New Roman" w:hAnsi="Times New Roman"/>
              </w:rPr>
            </w:pPr>
            <w:r w:rsidRPr="00234C60">
              <w:rPr>
                <w:rFonts w:ascii="Times New Roman" w:hAnsi="Times New Roman"/>
              </w:rPr>
              <w:t xml:space="preserve">Дата  </w:t>
            </w:r>
            <w:r w:rsidRPr="00234C60">
              <w:rPr>
                <w:rFonts w:ascii="Times New Roman" w:hAnsi="Times New Roman"/>
              </w:rPr>
              <w:br/>
              <w:t>рождения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FF7" w:rsidRPr="00234C60" w:rsidRDefault="00385FF7" w:rsidP="001C042B">
            <w:pPr>
              <w:pStyle w:val="a4"/>
              <w:ind w:left="-70" w:right="-70"/>
              <w:jc w:val="center"/>
              <w:rPr>
                <w:rFonts w:ascii="Times New Roman" w:hAnsi="Times New Roman"/>
              </w:rPr>
            </w:pPr>
            <w:r w:rsidRPr="00234C60">
              <w:rPr>
                <w:rFonts w:ascii="Times New Roman" w:hAnsi="Times New Roman"/>
              </w:rPr>
              <w:t>Адрес места</w:t>
            </w:r>
            <w:r w:rsidRPr="00234C60">
              <w:rPr>
                <w:rFonts w:ascii="Times New Roman" w:hAnsi="Times New Roman"/>
              </w:rPr>
              <w:br/>
              <w:t>жительства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FF7" w:rsidRPr="00234C60" w:rsidRDefault="00385FF7" w:rsidP="001C042B">
            <w:pPr>
              <w:pStyle w:val="a4"/>
              <w:ind w:left="-70" w:right="-70"/>
              <w:jc w:val="center"/>
              <w:rPr>
                <w:rFonts w:ascii="Times New Roman" w:hAnsi="Times New Roman"/>
              </w:rPr>
            </w:pPr>
            <w:r w:rsidRPr="00234C60">
              <w:rPr>
                <w:rFonts w:ascii="Times New Roman" w:hAnsi="Times New Roman"/>
              </w:rPr>
              <w:t>Серия, номер</w:t>
            </w:r>
            <w:r w:rsidRPr="00234C60">
              <w:rPr>
                <w:rFonts w:ascii="Times New Roman" w:hAnsi="Times New Roman"/>
              </w:rPr>
              <w:br/>
              <w:t>паспорта или</w:t>
            </w:r>
            <w:r w:rsidRPr="00234C60">
              <w:rPr>
                <w:rFonts w:ascii="Times New Roman" w:hAnsi="Times New Roman"/>
              </w:rPr>
              <w:br/>
              <w:t>заменяющего его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FF7" w:rsidRPr="00234C60" w:rsidRDefault="00385FF7" w:rsidP="001C042B">
            <w:pPr>
              <w:pStyle w:val="a4"/>
              <w:ind w:left="-70" w:right="-70"/>
              <w:jc w:val="center"/>
              <w:rPr>
                <w:rFonts w:ascii="Times New Roman" w:hAnsi="Times New Roman"/>
              </w:rPr>
            </w:pPr>
            <w:r w:rsidRPr="00234C60">
              <w:rPr>
                <w:rFonts w:ascii="Times New Roman" w:hAnsi="Times New Roman"/>
              </w:rPr>
              <w:t xml:space="preserve">Дата  </w:t>
            </w:r>
            <w:r w:rsidRPr="00234C60">
              <w:rPr>
                <w:rFonts w:ascii="Times New Roman" w:hAnsi="Times New Roman"/>
              </w:rPr>
              <w:br/>
              <w:t>подписи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FF7" w:rsidRPr="00234C60" w:rsidRDefault="00385FF7" w:rsidP="001C042B">
            <w:pPr>
              <w:pStyle w:val="a4"/>
              <w:ind w:left="-70" w:right="-70"/>
              <w:jc w:val="center"/>
              <w:rPr>
                <w:rFonts w:ascii="Times New Roman" w:hAnsi="Times New Roman"/>
              </w:rPr>
            </w:pPr>
            <w:r w:rsidRPr="00234C60">
              <w:rPr>
                <w:rFonts w:ascii="Times New Roman" w:hAnsi="Times New Roman"/>
              </w:rPr>
              <w:t>Подпись</w:t>
            </w:r>
          </w:p>
        </w:tc>
      </w:tr>
      <w:tr w:rsidR="00385FF7" w:rsidRPr="00234C60" w:rsidTr="001C042B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</w:tr>
      <w:tr w:rsidR="00385FF7" w:rsidRPr="00234C60" w:rsidTr="001C042B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</w:tr>
      <w:tr w:rsidR="00385FF7" w:rsidRPr="00234C60" w:rsidTr="001C042B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F7" w:rsidRPr="00234C60" w:rsidRDefault="00385FF7" w:rsidP="001C042B">
            <w:pPr>
              <w:pStyle w:val="a4"/>
              <w:ind w:left="-709"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385FF7" w:rsidRPr="00234C60" w:rsidRDefault="00385FF7" w:rsidP="00385FF7">
      <w:pPr>
        <w:pStyle w:val="a4"/>
        <w:ind w:left="-709" w:firstLine="709"/>
        <w:jc w:val="both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 w:firstLine="709"/>
        <w:jc w:val="both"/>
        <w:rPr>
          <w:rFonts w:ascii="Times New Roman" w:hAnsi="Times New Roman"/>
        </w:rPr>
      </w:pPr>
      <w:r w:rsidRPr="00234C60">
        <w:rPr>
          <w:rFonts w:ascii="Times New Roman" w:hAnsi="Times New Roman"/>
        </w:rPr>
        <w:t xml:space="preserve">Подписной лист удостоверяю ________________________________________ </w:t>
      </w:r>
    </w:p>
    <w:p w:rsidR="00385FF7" w:rsidRPr="00234C60" w:rsidRDefault="00385FF7" w:rsidP="00385FF7">
      <w:pPr>
        <w:pStyle w:val="a4"/>
        <w:ind w:left="-709" w:firstLine="709"/>
        <w:jc w:val="both"/>
        <w:rPr>
          <w:rFonts w:ascii="Times New Roman" w:hAnsi="Times New Roman"/>
        </w:rPr>
      </w:pPr>
      <w:r w:rsidRPr="00234C60">
        <w:rPr>
          <w:rFonts w:ascii="Times New Roman" w:hAnsi="Times New Roman"/>
        </w:rPr>
        <w:t xml:space="preserve">                                                               </w:t>
      </w:r>
      <w:proofErr w:type="gramStart"/>
      <w:r w:rsidRPr="00234C60">
        <w:rPr>
          <w:rFonts w:ascii="Times New Roman" w:hAnsi="Times New Roman"/>
        </w:rPr>
        <w:t>(фамилия, имя, отчество, дата рождения,</w:t>
      </w:r>
      <w:proofErr w:type="gramEnd"/>
    </w:p>
    <w:p w:rsidR="00385FF7" w:rsidRPr="00234C60" w:rsidRDefault="00385FF7" w:rsidP="00385FF7">
      <w:pPr>
        <w:pStyle w:val="a4"/>
        <w:ind w:left="-709"/>
        <w:jc w:val="both"/>
        <w:rPr>
          <w:rFonts w:ascii="Times New Roman" w:hAnsi="Times New Roman"/>
        </w:rPr>
      </w:pPr>
      <w:r w:rsidRPr="00234C60">
        <w:rPr>
          <w:rFonts w:ascii="Times New Roman" w:hAnsi="Times New Roman"/>
        </w:rPr>
        <w:t xml:space="preserve">_______________________________________________________________________ </w:t>
      </w: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  <w:r w:rsidRPr="00234C60">
        <w:rPr>
          <w:rFonts w:ascii="Times New Roman" w:hAnsi="Times New Roman"/>
        </w:rPr>
        <w:t>место жительства, серия и номер паспорта или заменяющего его</w:t>
      </w: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/>
        <w:jc w:val="center"/>
        <w:rPr>
          <w:rFonts w:ascii="Times New Roman" w:hAnsi="Times New Roman"/>
        </w:rPr>
      </w:pPr>
      <w:r w:rsidRPr="00234C60">
        <w:rPr>
          <w:rFonts w:ascii="Times New Roman" w:hAnsi="Times New Roman"/>
        </w:rPr>
        <w:t>_______________________________________________________________________ документа лица, собиравшего подписи)</w:t>
      </w:r>
    </w:p>
    <w:p w:rsidR="00385FF7" w:rsidRPr="00234C60" w:rsidRDefault="00385FF7" w:rsidP="00385FF7">
      <w:pPr>
        <w:pStyle w:val="a4"/>
        <w:ind w:left="-709" w:firstLine="709"/>
        <w:jc w:val="both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 w:firstLine="709"/>
        <w:jc w:val="center"/>
        <w:rPr>
          <w:rFonts w:ascii="Times New Roman" w:hAnsi="Times New Roman"/>
        </w:rPr>
      </w:pPr>
    </w:p>
    <w:p w:rsidR="00385FF7" w:rsidRPr="00234C60" w:rsidRDefault="00385FF7" w:rsidP="00385FF7">
      <w:pPr>
        <w:pStyle w:val="a4"/>
        <w:ind w:left="-709" w:firstLine="709"/>
        <w:jc w:val="right"/>
        <w:rPr>
          <w:rFonts w:ascii="Times New Roman" w:hAnsi="Times New Roman"/>
        </w:rPr>
      </w:pPr>
      <w:r w:rsidRPr="00234C60">
        <w:rPr>
          <w:rFonts w:ascii="Times New Roman" w:hAnsi="Times New Roman"/>
        </w:rPr>
        <w:t>____________________________</w:t>
      </w:r>
    </w:p>
    <w:p w:rsidR="00385FF7" w:rsidRPr="00BE6B97" w:rsidRDefault="00385FF7" w:rsidP="00385FF7">
      <w:pPr>
        <w:pStyle w:val="a4"/>
        <w:ind w:left="-709" w:firstLine="709"/>
        <w:jc w:val="center"/>
        <w:rPr>
          <w:rFonts w:ascii="Times New Roman" w:hAnsi="Times New Roman"/>
          <w:sz w:val="20"/>
          <w:szCs w:val="20"/>
        </w:rPr>
      </w:pPr>
      <w:r w:rsidRPr="00234C60">
        <w:rPr>
          <w:rFonts w:ascii="Times New Roman" w:hAnsi="Times New Roman"/>
        </w:rPr>
        <w:t xml:space="preserve">                                                                                              (подпись и дата)</w:t>
      </w:r>
    </w:p>
    <w:p w:rsidR="00385FF7" w:rsidRPr="007D4B1C" w:rsidRDefault="00385FF7" w:rsidP="00385FF7">
      <w:pPr>
        <w:pStyle w:val="a4"/>
        <w:ind w:left="-709"/>
        <w:jc w:val="center"/>
        <w:rPr>
          <w:rFonts w:ascii="Times New Roman" w:hAnsi="Times New Roman"/>
          <w:sz w:val="24"/>
          <w:szCs w:val="24"/>
        </w:rPr>
      </w:pPr>
    </w:p>
    <w:p w:rsidR="00385FF7" w:rsidRPr="007D4B1C" w:rsidRDefault="00385FF7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385FF7" w:rsidRPr="007D4B1C" w:rsidRDefault="00385FF7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385FF7" w:rsidRPr="007D4B1C" w:rsidRDefault="00385FF7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385FF7" w:rsidRPr="007D4B1C" w:rsidRDefault="00385FF7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385FF7" w:rsidRPr="007D4B1C" w:rsidRDefault="00385FF7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385FF7" w:rsidRPr="007D4B1C" w:rsidRDefault="00385FF7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385FF7" w:rsidRPr="007D4B1C" w:rsidRDefault="00385FF7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385FF7" w:rsidRDefault="00385FF7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7D4B1C" w:rsidRDefault="007D4B1C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7D4B1C" w:rsidRDefault="007D4B1C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7D4B1C" w:rsidRDefault="007D4B1C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7D4B1C" w:rsidRDefault="007D4B1C" w:rsidP="00385FF7">
      <w:pPr>
        <w:pStyle w:val="a4"/>
        <w:ind w:left="6804"/>
        <w:jc w:val="center"/>
        <w:rPr>
          <w:rFonts w:ascii="Times New Roman" w:hAnsi="Times New Roman"/>
          <w:sz w:val="24"/>
          <w:szCs w:val="24"/>
        </w:rPr>
      </w:pPr>
    </w:p>
    <w:p w:rsidR="008550CD" w:rsidRPr="007D4B1C" w:rsidRDefault="008550CD" w:rsidP="004748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550CD" w:rsidRDefault="008550CD" w:rsidP="0047483A">
      <w:pPr>
        <w:contextualSpacing/>
        <w:rPr>
          <w:rFonts w:ascii="Times New Roman" w:hAnsi="Times New Roman" w:cs="Times New Roman"/>
        </w:rPr>
      </w:pPr>
    </w:p>
    <w:sectPr w:rsidR="008550CD" w:rsidSect="0049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01023DE"/>
    <w:lvl w:ilvl="0">
      <w:numFmt w:val="bullet"/>
      <w:lvlText w:val="*"/>
      <w:lvlJc w:val="left"/>
    </w:lvl>
  </w:abstractNum>
  <w:abstractNum w:abstractNumId="1">
    <w:nsid w:val="0ED10EB2"/>
    <w:multiLevelType w:val="hybridMultilevel"/>
    <w:tmpl w:val="56986C72"/>
    <w:lvl w:ilvl="0" w:tplc="A148F3B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FF05A2"/>
    <w:multiLevelType w:val="hybridMultilevel"/>
    <w:tmpl w:val="E9420AF0"/>
    <w:lvl w:ilvl="0" w:tplc="E91444F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8F0D29"/>
    <w:multiLevelType w:val="hybridMultilevel"/>
    <w:tmpl w:val="EA74E652"/>
    <w:lvl w:ilvl="0" w:tplc="D9D6A07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BE5CF9"/>
    <w:multiLevelType w:val="hybridMultilevel"/>
    <w:tmpl w:val="65BC3362"/>
    <w:lvl w:ilvl="0" w:tplc="8D0EBAD6">
      <w:start w:val="1"/>
      <w:numFmt w:val="decimal"/>
      <w:lvlText w:val="%1."/>
      <w:lvlJc w:val="left"/>
      <w:pPr>
        <w:ind w:left="1407" w:hanging="84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82C5D2B"/>
    <w:multiLevelType w:val="hybridMultilevel"/>
    <w:tmpl w:val="04EAC716"/>
    <w:lvl w:ilvl="0" w:tplc="7CE4CFD6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70"/>
    <w:rsid w:val="00010C2E"/>
    <w:rsid w:val="0006770D"/>
    <w:rsid w:val="00073C78"/>
    <w:rsid w:val="00130CAB"/>
    <w:rsid w:val="001434EB"/>
    <w:rsid w:val="001C6E2A"/>
    <w:rsid w:val="0022632C"/>
    <w:rsid w:val="00234C60"/>
    <w:rsid w:val="00385FF7"/>
    <w:rsid w:val="003C57BA"/>
    <w:rsid w:val="00436193"/>
    <w:rsid w:val="00444928"/>
    <w:rsid w:val="004503BF"/>
    <w:rsid w:val="0047483A"/>
    <w:rsid w:val="00496247"/>
    <w:rsid w:val="004A02B1"/>
    <w:rsid w:val="004E071D"/>
    <w:rsid w:val="004F4D06"/>
    <w:rsid w:val="005072EA"/>
    <w:rsid w:val="00532131"/>
    <w:rsid w:val="00585228"/>
    <w:rsid w:val="00587916"/>
    <w:rsid w:val="00596AB9"/>
    <w:rsid w:val="005B462E"/>
    <w:rsid w:val="005D1B09"/>
    <w:rsid w:val="00622A74"/>
    <w:rsid w:val="0063035E"/>
    <w:rsid w:val="00640770"/>
    <w:rsid w:val="00654879"/>
    <w:rsid w:val="00666462"/>
    <w:rsid w:val="0067310F"/>
    <w:rsid w:val="007402B4"/>
    <w:rsid w:val="00745574"/>
    <w:rsid w:val="00760AEA"/>
    <w:rsid w:val="007D4B1C"/>
    <w:rsid w:val="0085163C"/>
    <w:rsid w:val="008550CD"/>
    <w:rsid w:val="00864D4E"/>
    <w:rsid w:val="008F07CC"/>
    <w:rsid w:val="009147DE"/>
    <w:rsid w:val="00917E14"/>
    <w:rsid w:val="00952D6B"/>
    <w:rsid w:val="00982227"/>
    <w:rsid w:val="009B5664"/>
    <w:rsid w:val="00A23A44"/>
    <w:rsid w:val="00A74D13"/>
    <w:rsid w:val="00AA0B48"/>
    <w:rsid w:val="00AB619D"/>
    <w:rsid w:val="00B25744"/>
    <w:rsid w:val="00B724B2"/>
    <w:rsid w:val="00B75805"/>
    <w:rsid w:val="00B8286C"/>
    <w:rsid w:val="00BE6B97"/>
    <w:rsid w:val="00BF4E4B"/>
    <w:rsid w:val="00C206C7"/>
    <w:rsid w:val="00C36CCC"/>
    <w:rsid w:val="00C558E8"/>
    <w:rsid w:val="00CD2482"/>
    <w:rsid w:val="00CF05E8"/>
    <w:rsid w:val="00D42DCD"/>
    <w:rsid w:val="00D95F48"/>
    <w:rsid w:val="00DD4CA1"/>
    <w:rsid w:val="00DE5210"/>
    <w:rsid w:val="00E3474B"/>
    <w:rsid w:val="00EC1668"/>
    <w:rsid w:val="00EF174E"/>
    <w:rsid w:val="00FC6B46"/>
    <w:rsid w:val="00FD60B0"/>
    <w:rsid w:val="00FE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385FF7"/>
    <w:pPr>
      <w:keepNext/>
      <w:shd w:val="clear" w:color="auto" w:fill="FFFFFF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770"/>
    <w:pPr>
      <w:ind w:left="720"/>
      <w:contextualSpacing/>
    </w:pPr>
  </w:style>
  <w:style w:type="paragraph" w:styleId="a4">
    <w:name w:val="No Spacing"/>
    <w:link w:val="a5"/>
    <w:qFormat/>
    <w:rsid w:val="005321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8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385FF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character" w:styleId="a7">
    <w:name w:val="Hyperlink"/>
    <w:uiPriority w:val="99"/>
    <w:semiHidden/>
    <w:unhideWhenUsed/>
    <w:rsid w:val="00385FF7"/>
    <w:rPr>
      <w:color w:val="0000FF"/>
      <w:u w:val="single"/>
    </w:rPr>
  </w:style>
  <w:style w:type="paragraph" w:customStyle="1" w:styleId="s1">
    <w:name w:val="s_1"/>
    <w:basedOn w:val="a"/>
    <w:rsid w:val="00385FF7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locked/>
    <w:rsid w:val="00760AE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30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0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385FF7"/>
    <w:pPr>
      <w:keepNext/>
      <w:shd w:val="clear" w:color="auto" w:fill="FFFFFF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770"/>
    <w:pPr>
      <w:ind w:left="720"/>
      <w:contextualSpacing/>
    </w:pPr>
  </w:style>
  <w:style w:type="paragraph" w:styleId="a4">
    <w:name w:val="No Spacing"/>
    <w:link w:val="a5"/>
    <w:qFormat/>
    <w:rsid w:val="005321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8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385FF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character" w:styleId="a7">
    <w:name w:val="Hyperlink"/>
    <w:uiPriority w:val="99"/>
    <w:semiHidden/>
    <w:unhideWhenUsed/>
    <w:rsid w:val="00385FF7"/>
    <w:rPr>
      <w:color w:val="0000FF"/>
      <w:u w:val="single"/>
    </w:rPr>
  </w:style>
  <w:style w:type="paragraph" w:customStyle="1" w:styleId="s1">
    <w:name w:val="s_1"/>
    <w:basedOn w:val="a"/>
    <w:rsid w:val="00385FF7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locked/>
    <w:rsid w:val="00760AE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30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0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nla-service.scli.ru:8080/rnla-links/ws/content/act/96e20c02-1b12-465a-b64c-24aa92270007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2022-08-23T06:09:00Z</cp:lastPrinted>
  <dcterms:created xsi:type="dcterms:W3CDTF">2022-08-23T08:11:00Z</dcterms:created>
  <dcterms:modified xsi:type="dcterms:W3CDTF">2022-08-23T08:11:00Z</dcterms:modified>
</cp:coreProperties>
</file>